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F137" w14:textId="229EDBBD" w:rsidR="00252F25" w:rsidRPr="00B51383" w:rsidRDefault="00BE317E" w:rsidP="00996BD0">
      <w:pPr>
        <w:pStyle w:val="berschrift1"/>
        <w:rPr>
          <w:sz w:val="24"/>
          <w:szCs w:val="24"/>
        </w:rPr>
      </w:pPr>
      <w:r w:rsidRPr="00B51383">
        <w:rPr>
          <w:sz w:val="24"/>
          <w:szCs w:val="24"/>
        </w:rPr>
        <w:t>Pressemitteilung</w:t>
      </w:r>
      <w:r w:rsidR="001158DC" w:rsidRPr="001158DC">
        <w:rPr>
          <w:b w:val="0"/>
          <w:bCs w:val="0"/>
        </w:rPr>
        <w:t xml:space="preserve"> </w:t>
      </w:r>
      <w:r w:rsidR="00C24029">
        <w:rPr>
          <w:b w:val="0"/>
          <w:bCs w:val="0"/>
        </w:rPr>
        <w:t>vom 6.6.2019</w:t>
      </w:r>
    </w:p>
    <w:p w14:paraId="1B86914A" w14:textId="3DD425B0" w:rsidR="00BE317E" w:rsidRPr="00B51383" w:rsidRDefault="00A7799B">
      <w:pPr>
        <w:rPr>
          <w:rFonts w:asciiTheme="majorHAnsi" w:hAnsiTheme="majorHAnsi"/>
          <w:b/>
        </w:rPr>
      </w:pPr>
      <w:r w:rsidRPr="00B51383">
        <w:rPr>
          <w:rFonts w:asciiTheme="majorHAnsi" w:hAnsiTheme="majorHAnsi"/>
          <w:b/>
        </w:rPr>
        <w:t xml:space="preserve">Hamburg baut den „Sozialen Arbeitsmarkt“ ab und gibt </w:t>
      </w:r>
      <w:bookmarkStart w:id="0" w:name="_GoBack"/>
      <w:bookmarkEnd w:id="0"/>
      <w:r w:rsidRPr="00B51383">
        <w:rPr>
          <w:rFonts w:asciiTheme="majorHAnsi" w:hAnsiTheme="majorHAnsi"/>
          <w:b/>
        </w:rPr>
        <w:t>zweistellige Millionenbeträge an den Bund zurück!</w:t>
      </w:r>
      <w:r w:rsidR="002510A7">
        <w:rPr>
          <w:rFonts w:asciiTheme="majorHAnsi" w:hAnsiTheme="majorHAnsi"/>
          <w:b/>
        </w:rPr>
        <w:t xml:space="preserve"> </w:t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  <w:r w:rsidR="002510A7">
        <w:rPr>
          <w:rFonts w:asciiTheme="majorHAnsi" w:hAnsiTheme="majorHAnsi"/>
          <w:b/>
        </w:rPr>
        <w:tab/>
      </w:r>
    </w:p>
    <w:p w14:paraId="1480890B" w14:textId="77777777" w:rsidR="00BE317E" w:rsidRPr="00B51383" w:rsidRDefault="00BE317E">
      <w:pPr>
        <w:rPr>
          <w:rFonts w:asciiTheme="majorHAnsi" w:hAnsiTheme="majorHAnsi"/>
        </w:rPr>
      </w:pPr>
    </w:p>
    <w:p w14:paraId="63024FE3" w14:textId="393E682D" w:rsidR="001271D9" w:rsidRPr="00B51383" w:rsidRDefault="00187567">
      <w:pPr>
        <w:rPr>
          <w:rFonts w:asciiTheme="majorHAnsi" w:eastAsia="Times New Roman" w:hAnsiTheme="majorHAnsi" w:cs="Arial"/>
        </w:rPr>
      </w:pPr>
      <w:r w:rsidRPr="00B51383">
        <w:rPr>
          <w:rFonts w:asciiTheme="majorHAnsi" w:eastAsia="Times New Roman" w:hAnsiTheme="majorHAnsi" w:cs="Arial"/>
        </w:rPr>
        <w:t>Die Ankündigu</w:t>
      </w:r>
      <w:r w:rsidR="00941E2A" w:rsidRPr="00B51383">
        <w:rPr>
          <w:rFonts w:asciiTheme="majorHAnsi" w:eastAsia="Times New Roman" w:hAnsiTheme="majorHAnsi" w:cs="Arial"/>
        </w:rPr>
        <w:t xml:space="preserve">ngen im </w:t>
      </w:r>
      <w:r w:rsidR="00A7799B" w:rsidRPr="00B51383">
        <w:rPr>
          <w:rFonts w:asciiTheme="majorHAnsi" w:eastAsia="Times New Roman" w:hAnsiTheme="majorHAnsi" w:cs="Arial"/>
        </w:rPr>
        <w:t>GroKo-V</w:t>
      </w:r>
      <w:r w:rsidR="00941E2A" w:rsidRPr="00B51383">
        <w:rPr>
          <w:rFonts w:asciiTheme="majorHAnsi" w:eastAsia="Times New Roman" w:hAnsiTheme="majorHAnsi" w:cs="Arial"/>
        </w:rPr>
        <w:t>ertra</w:t>
      </w:r>
      <w:r w:rsidR="00252F25" w:rsidRPr="00B51383">
        <w:rPr>
          <w:rFonts w:asciiTheme="majorHAnsi" w:eastAsia="Times New Roman" w:hAnsiTheme="majorHAnsi" w:cs="Arial"/>
        </w:rPr>
        <w:t>g klangen gut:</w:t>
      </w:r>
      <w:r w:rsidR="00941E2A" w:rsidRPr="00B51383">
        <w:rPr>
          <w:rFonts w:asciiTheme="majorHAnsi" w:eastAsia="Times New Roman" w:hAnsiTheme="majorHAnsi" w:cs="Arial"/>
        </w:rPr>
        <w:t xml:space="preserve"> </w:t>
      </w:r>
      <w:r w:rsidR="003408B2" w:rsidRPr="00B51383">
        <w:rPr>
          <w:rFonts w:asciiTheme="majorHAnsi" w:eastAsia="Times New Roman" w:hAnsiTheme="majorHAnsi" w:cs="Arial"/>
        </w:rPr>
        <w:t xml:space="preserve">Bis zu </w:t>
      </w:r>
      <w:r w:rsidR="00F95EB6" w:rsidRPr="00B51383">
        <w:rPr>
          <w:rFonts w:asciiTheme="majorHAnsi" w:eastAsia="Times New Roman" w:hAnsiTheme="majorHAnsi" w:cs="Arial"/>
        </w:rPr>
        <w:t>150.000</w:t>
      </w:r>
      <w:r w:rsidR="005F6A4B" w:rsidRPr="00B51383">
        <w:rPr>
          <w:rFonts w:asciiTheme="majorHAnsi" w:eastAsia="Times New Roman" w:hAnsiTheme="majorHAnsi" w:cs="Arial"/>
        </w:rPr>
        <w:t xml:space="preserve"> Langzeitarbeitslose</w:t>
      </w:r>
      <w:r w:rsidR="00DE5C07" w:rsidRPr="00B51383">
        <w:rPr>
          <w:rFonts w:asciiTheme="majorHAnsi" w:eastAsia="Times New Roman" w:hAnsiTheme="majorHAnsi" w:cs="Arial"/>
        </w:rPr>
        <w:t xml:space="preserve"> sollen</w:t>
      </w:r>
      <w:r w:rsidR="003408B2" w:rsidRPr="00B51383">
        <w:rPr>
          <w:rFonts w:asciiTheme="majorHAnsi" w:eastAsia="Times New Roman" w:hAnsiTheme="majorHAnsi" w:cs="Arial"/>
        </w:rPr>
        <w:t xml:space="preserve"> unbürokratisch</w:t>
      </w:r>
      <w:r w:rsidR="00DE5C07" w:rsidRPr="00B51383">
        <w:rPr>
          <w:rFonts w:asciiTheme="majorHAnsi" w:eastAsia="Times New Roman" w:hAnsiTheme="majorHAnsi" w:cs="Arial"/>
        </w:rPr>
        <w:t xml:space="preserve"> </w:t>
      </w:r>
      <w:r w:rsidR="005F6A4B" w:rsidRPr="00B51383">
        <w:rPr>
          <w:rFonts w:asciiTheme="majorHAnsi" w:eastAsia="Times New Roman" w:hAnsiTheme="majorHAnsi" w:cs="Arial"/>
        </w:rPr>
        <w:t xml:space="preserve">eine </w:t>
      </w:r>
      <w:r w:rsidR="003408B2" w:rsidRPr="00B51383">
        <w:rPr>
          <w:rFonts w:asciiTheme="majorHAnsi" w:eastAsia="Times New Roman" w:hAnsiTheme="majorHAnsi" w:cs="Arial"/>
        </w:rPr>
        <w:t xml:space="preserve">geförderte sozialversicherungspflichtige Arbeit </w:t>
      </w:r>
      <w:r w:rsidR="005F6A4B" w:rsidRPr="00B51383">
        <w:rPr>
          <w:rFonts w:asciiTheme="majorHAnsi" w:eastAsia="Times New Roman" w:hAnsiTheme="majorHAnsi" w:cs="Arial"/>
        </w:rPr>
        <w:t>finden</w:t>
      </w:r>
      <w:r w:rsidR="007B0CF3" w:rsidRPr="00B51383">
        <w:rPr>
          <w:rFonts w:asciiTheme="majorHAnsi" w:eastAsia="Times New Roman" w:hAnsiTheme="majorHAnsi" w:cs="Arial"/>
        </w:rPr>
        <w:t xml:space="preserve">. </w:t>
      </w:r>
      <w:r w:rsidR="002B308D" w:rsidRPr="00B51383">
        <w:rPr>
          <w:rFonts w:asciiTheme="majorHAnsi" w:eastAsia="Times New Roman" w:hAnsiTheme="majorHAnsi" w:cs="Arial"/>
        </w:rPr>
        <w:t>Für nicht wenige Sozialdemokrat</w:t>
      </w:r>
      <w:r w:rsidR="003408B2" w:rsidRPr="00B51383">
        <w:rPr>
          <w:rFonts w:asciiTheme="majorHAnsi" w:eastAsia="Times New Roman" w:hAnsiTheme="majorHAnsi" w:cs="Arial"/>
        </w:rPr>
        <w:t>*inn</w:t>
      </w:r>
      <w:r w:rsidR="002B308D" w:rsidRPr="00B51383">
        <w:rPr>
          <w:rFonts w:asciiTheme="majorHAnsi" w:eastAsia="Times New Roman" w:hAnsiTheme="majorHAnsi" w:cs="Arial"/>
        </w:rPr>
        <w:t xml:space="preserve">en gab dies den Ausschlag, doch für </w:t>
      </w:r>
      <w:r w:rsidR="007F2C4B" w:rsidRPr="00B51383">
        <w:rPr>
          <w:rFonts w:asciiTheme="majorHAnsi" w:eastAsia="Times New Roman" w:hAnsiTheme="majorHAnsi" w:cs="Arial"/>
        </w:rPr>
        <w:t>die</w:t>
      </w:r>
      <w:r w:rsidR="002B308D" w:rsidRPr="00B51383">
        <w:rPr>
          <w:rFonts w:asciiTheme="majorHAnsi" w:eastAsia="Times New Roman" w:hAnsiTheme="majorHAnsi" w:cs="Arial"/>
        </w:rPr>
        <w:t xml:space="preserve"> „GroKo“ zu stimmen.</w:t>
      </w:r>
      <w:r w:rsidR="005D6194" w:rsidRPr="00B51383">
        <w:rPr>
          <w:rFonts w:asciiTheme="majorHAnsi" w:eastAsia="Times New Roman" w:hAnsiTheme="majorHAnsi" w:cs="Arial"/>
        </w:rPr>
        <w:t xml:space="preserve"> </w:t>
      </w:r>
      <w:r w:rsidR="003408B2" w:rsidRPr="00B51383">
        <w:rPr>
          <w:rFonts w:asciiTheme="majorHAnsi" w:eastAsia="Times New Roman" w:hAnsiTheme="majorHAnsi" w:cs="Arial"/>
          <w:u w:val="single"/>
        </w:rPr>
        <w:t>V</w:t>
      </w:r>
      <w:r w:rsidR="001271D9" w:rsidRPr="00B51383">
        <w:rPr>
          <w:rFonts w:asciiTheme="majorHAnsi" w:eastAsia="Times New Roman" w:hAnsiTheme="majorHAnsi" w:cs="Arial"/>
          <w:u w:val="single"/>
        </w:rPr>
        <w:t>ier</w:t>
      </w:r>
      <w:r w:rsidR="005D6194" w:rsidRPr="00B51383">
        <w:rPr>
          <w:rFonts w:asciiTheme="majorHAnsi" w:eastAsia="Times New Roman" w:hAnsiTheme="majorHAnsi" w:cs="Arial"/>
          <w:u w:val="single"/>
        </w:rPr>
        <w:t xml:space="preserve"> Milliarden</w:t>
      </w:r>
      <w:r w:rsidR="003408B2" w:rsidRPr="00B51383">
        <w:rPr>
          <w:rFonts w:asciiTheme="majorHAnsi" w:eastAsia="Times New Roman" w:hAnsiTheme="majorHAnsi" w:cs="Arial"/>
          <w:u w:val="single"/>
        </w:rPr>
        <w:t xml:space="preserve"> Euro</w:t>
      </w:r>
      <w:r w:rsidR="003408B2" w:rsidRPr="00B51383">
        <w:rPr>
          <w:rFonts w:asciiTheme="majorHAnsi" w:eastAsia="Times New Roman" w:hAnsiTheme="majorHAnsi" w:cs="Arial"/>
        </w:rPr>
        <w:t xml:space="preserve"> stellte die Bundesregierung schließlich </w:t>
      </w:r>
      <w:r w:rsidR="005D6194" w:rsidRPr="00B51383">
        <w:rPr>
          <w:rFonts w:asciiTheme="majorHAnsi" w:eastAsia="Times New Roman" w:hAnsiTheme="majorHAnsi" w:cs="Arial"/>
        </w:rPr>
        <w:t>für di</w:t>
      </w:r>
      <w:r w:rsidR="003408B2" w:rsidRPr="00B51383">
        <w:rPr>
          <w:rFonts w:asciiTheme="majorHAnsi" w:eastAsia="Times New Roman" w:hAnsiTheme="majorHAnsi" w:cs="Arial"/>
        </w:rPr>
        <w:t>ese</w:t>
      </w:r>
      <w:r w:rsidR="001271D9" w:rsidRPr="00B51383">
        <w:rPr>
          <w:rFonts w:asciiTheme="majorHAnsi" w:eastAsia="Times New Roman" w:hAnsiTheme="majorHAnsi" w:cs="Arial"/>
        </w:rPr>
        <w:t xml:space="preserve"> Legisl</w:t>
      </w:r>
      <w:r w:rsidR="005D6194" w:rsidRPr="00B51383">
        <w:rPr>
          <w:rFonts w:asciiTheme="majorHAnsi" w:eastAsia="Times New Roman" w:hAnsiTheme="majorHAnsi" w:cs="Arial"/>
        </w:rPr>
        <w:t>atur</w:t>
      </w:r>
      <w:r w:rsidR="003408B2" w:rsidRPr="00B51383">
        <w:rPr>
          <w:rFonts w:asciiTheme="majorHAnsi" w:eastAsia="Times New Roman" w:hAnsiTheme="majorHAnsi" w:cs="Arial"/>
        </w:rPr>
        <w:t>periode bereit.</w:t>
      </w:r>
    </w:p>
    <w:p w14:paraId="6ABFB318" w14:textId="77777777" w:rsidR="001271D9" w:rsidRPr="00B51383" w:rsidRDefault="001271D9">
      <w:pPr>
        <w:rPr>
          <w:rFonts w:asciiTheme="majorHAnsi" w:eastAsia="Times New Roman" w:hAnsiTheme="majorHAnsi" w:cs="Arial"/>
        </w:rPr>
      </w:pPr>
    </w:p>
    <w:p w14:paraId="10C6771A" w14:textId="4FF79E5D" w:rsidR="003408B2" w:rsidRPr="00B51383" w:rsidRDefault="005D6194">
      <w:pPr>
        <w:rPr>
          <w:rFonts w:asciiTheme="majorHAnsi" w:eastAsia="Times New Roman" w:hAnsiTheme="majorHAnsi" w:cs="Arial"/>
        </w:rPr>
      </w:pPr>
      <w:r w:rsidRPr="00B51383">
        <w:rPr>
          <w:rFonts w:asciiTheme="majorHAnsi" w:eastAsia="Times New Roman" w:hAnsiTheme="majorHAnsi" w:cs="Arial"/>
        </w:rPr>
        <w:t xml:space="preserve">Ein </w:t>
      </w:r>
      <w:r w:rsidR="002B308D" w:rsidRPr="00B51383">
        <w:rPr>
          <w:rFonts w:asciiTheme="majorHAnsi" w:eastAsia="Times New Roman" w:hAnsiTheme="majorHAnsi" w:cs="Arial"/>
        </w:rPr>
        <w:t xml:space="preserve">knappes </w:t>
      </w:r>
      <w:r w:rsidRPr="00B51383">
        <w:rPr>
          <w:rFonts w:asciiTheme="majorHAnsi" w:eastAsia="Times New Roman" w:hAnsiTheme="majorHAnsi" w:cs="Arial"/>
        </w:rPr>
        <w:t>halbes Jahr nach Einfü</w:t>
      </w:r>
      <w:r w:rsidR="00436856" w:rsidRPr="00B51383">
        <w:rPr>
          <w:rFonts w:asciiTheme="majorHAnsi" w:eastAsia="Times New Roman" w:hAnsiTheme="majorHAnsi" w:cs="Arial"/>
        </w:rPr>
        <w:t>hrung des Teilhabechancengesetzes sind die Zahlen ernüchternd: s</w:t>
      </w:r>
      <w:r w:rsidRPr="00B51383">
        <w:rPr>
          <w:rFonts w:asciiTheme="majorHAnsi" w:eastAsia="Times New Roman" w:hAnsiTheme="majorHAnsi" w:cs="Arial"/>
        </w:rPr>
        <w:t>tatt 150.000 Menschen zusätzlich in Arbeit zu bringen</w:t>
      </w:r>
      <w:r w:rsidR="00DB208C" w:rsidRPr="00B51383">
        <w:rPr>
          <w:rFonts w:asciiTheme="majorHAnsi" w:eastAsia="Times New Roman" w:hAnsiTheme="majorHAnsi" w:cs="Arial"/>
        </w:rPr>
        <w:t>,</w:t>
      </w:r>
      <w:r w:rsidR="00C5045D" w:rsidRPr="00B51383">
        <w:rPr>
          <w:rFonts w:asciiTheme="majorHAnsi" w:eastAsia="Times New Roman" w:hAnsiTheme="majorHAnsi" w:cs="Arial"/>
        </w:rPr>
        <w:t xml:space="preserve"> hat der </w:t>
      </w:r>
      <w:r w:rsidR="007F2C4B" w:rsidRPr="00B51383">
        <w:rPr>
          <w:rFonts w:asciiTheme="majorHAnsi" w:eastAsia="Times New Roman" w:hAnsiTheme="majorHAnsi" w:cs="Arial"/>
        </w:rPr>
        <w:t xml:space="preserve">„soziale Arbeitsmarkt“ </w:t>
      </w:r>
      <w:r w:rsidR="00A7799B" w:rsidRPr="00B51383">
        <w:rPr>
          <w:rFonts w:asciiTheme="majorHAnsi" w:eastAsia="Times New Roman" w:hAnsiTheme="majorHAnsi" w:cs="Arial"/>
        </w:rPr>
        <w:t xml:space="preserve">bundesweit </w:t>
      </w:r>
      <w:r w:rsidR="008C3E0E">
        <w:rPr>
          <w:rFonts w:asciiTheme="majorHAnsi" w:eastAsia="Times New Roman" w:hAnsiTheme="majorHAnsi" w:cs="Arial"/>
        </w:rPr>
        <w:t xml:space="preserve">ca. </w:t>
      </w:r>
      <w:r w:rsidR="008C3E0E" w:rsidRPr="008C3E0E">
        <w:rPr>
          <w:rFonts w:asciiTheme="majorHAnsi" w:eastAsia="Times New Roman" w:hAnsiTheme="majorHAnsi" w:cs="Arial"/>
          <w:b/>
        </w:rPr>
        <w:t>3</w:t>
      </w:r>
      <w:r w:rsidRPr="008C3E0E">
        <w:rPr>
          <w:rFonts w:asciiTheme="majorHAnsi" w:eastAsia="Times New Roman" w:hAnsiTheme="majorHAnsi" w:cs="Arial"/>
          <w:b/>
        </w:rPr>
        <w:t>.000</w:t>
      </w:r>
      <w:r w:rsidRPr="00B51383">
        <w:rPr>
          <w:rFonts w:asciiTheme="majorHAnsi" w:eastAsia="Times New Roman" w:hAnsiTheme="majorHAnsi" w:cs="Arial"/>
          <w:b/>
        </w:rPr>
        <w:t xml:space="preserve"> </w:t>
      </w:r>
      <w:r w:rsidR="002B308D" w:rsidRPr="00B51383">
        <w:rPr>
          <w:rFonts w:asciiTheme="majorHAnsi" w:eastAsia="Times New Roman" w:hAnsiTheme="majorHAnsi" w:cs="Arial"/>
          <w:b/>
        </w:rPr>
        <w:t xml:space="preserve">Menschen </w:t>
      </w:r>
      <w:r w:rsidR="003408B2" w:rsidRPr="00B51383">
        <w:rPr>
          <w:rFonts w:asciiTheme="majorHAnsi" w:eastAsia="Times New Roman" w:hAnsiTheme="majorHAnsi" w:cs="Arial"/>
          <w:b/>
        </w:rPr>
        <w:t xml:space="preserve">neu </w:t>
      </w:r>
      <w:r w:rsidR="002B308D" w:rsidRPr="00B51383">
        <w:rPr>
          <w:rFonts w:asciiTheme="majorHAnsi" w:eastAsia="Times New Roman" w:hAnsiTheme="majorHAnsi" w:cs="Arial"/>
          <w:b/>
        </w:rPr>
        <w:t>arbeitslos</w:t>
      </w:r>
      <w:r w:rsidR="002B308D" w:rsidRPr="00B51383">
        <w:rPr>
          <w:rFonts w:asciiTheme="majorHAnsi" w:eastAsia="Times New Roman" w:hAnsiTheme="majorHAnsi" w:cs="Arial"/>
        </w:rPr>
        <w:t xml:space="preserve"> gemacht. </w:t>
      </w:r>
    </w:p>
    <w:p w14:paraId="5B4D10A9" w14:textId="72527279" w:rsidR="00A7799B" w:rsidRPr="00B51383" w:rsidRDefault="00A7799B">
      <w:pPr>
        <w:rPr>
          <w:rFonts w:asciiTheme="majorHAnsi" w:eastAsia="Times New Roman" w:hAnsiTheme="majorHAnsi" w:cs="Arial"/>
        </w:rPr>
      </w:pPr>
      <w:r w:rsidRPr="00B51383">
        <w:rPr>
          <w:rFonts w:asciiTheme="majorHAnsi" w:eastAsia="Times New Roman" w:hAnsiTheme="majorHAnsi" w:cs="Arial"/>
        </w:rPr>
        <w:t xml:space="preserve">Auch in Hamburg gab es bislang nur einen </w:t>
      </w:r>
      <w:r w:rsidRPr="002510A7">
        <w:rPr>
          <w:rFonts w:asciiTheme="majorHAnsi" w:eastAsia="Times New Roman" w:hAnsiTheme="majorHAnsi" w:cs="Arial"/>
          <w:b/>
        </w:rPr>
        <w:t>Job-Abbau</w:t>
      </w:r>
      <w:r w:rsidR="002510A7">
        <w:rPr>
          <w:rFonts w:asciiTheme="majorHAnsi" w:eastAsia="Times New Roman" w:hAnsiTheme="majorHAnsi" w:cs="Arial"/>
        </w:rPr>
        <w:t xml:space="preserve"> </w:t>
      </w:r>
      <w:r w:rsidR="002510A7" w:rsidRPr="001158DC">
        <w:rPr>
          <w:rFonts w:asciiTheme="majorHAnsi" w:eastAsia="Times New Roman" w:hAnsiTheme="majorHAnsi" w:cs="Arial"/>
          <w:b/>
        </w:rPr>
        <w:t>um mehr als 100 Arbeitsplätze</w:t>
      </w:r>
      <w:r w:rsidR="002510A7">
        <w:rPr>
          <w:rFonts w:asciiTheme="majorHAnsi" w:eastAsia="Times New Roman" w:hAnsiTheme="majorHAnsi" w:cs="Arial"/>
        </w:rPr>
        <w:t>!</w:t>
      </w:r>
    </w:p>
    <w:p w14:paraId="405B84E3" w14:textId="77777777" w:rsidR="002510A7" w:rsidRDefault="002510A7" w:rsidP="00B51383">
      <w:pPr>
        <w:rPr>
          <w:rFonts w:asciiTheme="majorHAnsi" w:eastAsia="Times New Roman" w:hAnsiTheme="majorHAnsi" w:cs="Arial"/>
        </w:rPr>
      </w:pPr>
    </w:p>
    <w:p w14:paraId="22DA7D17" w14:textId="0C3A1EDC" w:rsidR="00B51383" w:rsidRPr="00B51383" w:rsidRDefault="001158DC" w:rsidP="00B51383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Bisher liefen vor allem </w:t>
      </w:r>
      <w:r w:rsidR="00B51383" w:rsidRPr="00B51383">
        <w:rPr>
          <w:rFonts w:asciiTheme="majorHAnsi" w:eastAsia="Times New Roman" w:hAnsiTheme="majorHAnsi" w:cs="Arial"/>
        </w:rPr>
        <w:t>die alte</w:t>
      </w:r>
      <w:r w:rsidR="002510A7">
        <w:rPr>
          <w:rFonts w:asciiTheme="majorHAnsi" w:eastAsia="Times New Roman" w:hAnsiTheme="majorHAnsi" w:cs="Arial"/>
        </w:rPr>
        <w:t>n Förderprogramme aus und v</w:t>
      </w:r>
      <w:r w:rsidR="00B51383" w:rsidRPr="00B51383">
        <w:rPr>
          <w:rFonts w:asciiTheme="majorHAnsi" w:eastAsia="Times New Roman" w:hAnsiTheme="majorHAnsi" w:cs="Arial"/>
        </w:rPr>
        <w:t xml:space="preserve">iele der ehemals geförderten Langzeitarbeitslosen mussten wieder Hartz IV beantragen. Ein kleiner Teil der Hamburger Quartiersprojekte </w:t>
      </w:r>
      <w:r>
        <w:rPr>
          <w:rFonts w:asciiTheme="majorHAnsi" w:eastAsia="Times New Roman" w:hAnsiTheme="majorHAnsi" w:cs="Arial"/>
        </w:rPr>
        <w:t>(180 Plätze</w:t>
      </w:r>
      <w:r w:rsidR="002510A7">
        <w:rPr>
          <w:rFonts w:asciiTheme="majorHAnsi" w:eastAsia="Times New Roman" w:hAnsiTheme="majorHAnsi" w:cs="Arial"/>
        </w:rPr>
        <w:t xml:space="preserve">) </w:t>
      </w:r>
      <w:r w:rsidR="00B51383" w:rsidRPr="00B51383">
        <w:rPr>
          <w:rFonts w:asciiTheme="majorHAnsi" w:eastAsia="Times New Roman" w:hAnsiTheme="majorHAnsi" w:cs="Arial"/>
        </w:rPr>
        <w:t xml:space="preserve">wird seit Jahresbeginn über eine Auffangfinanzierung gestützt. </w:t>
      </w:r>
      <w:r w:rsidR="002510A7">
        <w:rPr>
          <w:rFonts w:asciiTheme="majorHAnsi" w:eastAsia="Times New Roman" w:hAnsiTheme="majorHAnsi" w:cs="Arial"/>
        </w:rPr>
        <w:t>Bis</w:t>
      </w:r>
      <w:r w:rsidR="00B51383">
        <w:rPr>
          <w:rFonts w:asciiTheme="majorHAnsi" w:eastAsia="Times New Roman" w:hAnsiTheme="majorHAnsi" w:cs="Arial"/>
        </w:rPr>
        <w:t xml:space="preserve"> zur Wahl </w:t>
      </w:r>
      <w:r w:rsidR="002510A7">
        <w:rPr>
          <w:rFonts w:asciiTheme="majorHAnsi" w:eastAsia="Times New Roman" w:hAnsiTheme="majorHAnsi" w:cs="Arial"/>
        </w:rPr>
        <w:t xml:space="preserve">wird </w:t>
      </w:r>
      <w:r w:rsidR="00B51383">
        <w:rPr>
          <w:rFonts w:asciiTheme="majorHAnsi" w:eastAsia="Times New Roman" w:hAnsiTheme="majorHAnsi" w:cs="Arial"/>
        </w:rPr>
        <w:t>kaum noch ein Sozialer Arbeitsmarkt vorhanden sein</w:t>
      </w:r>
      <w:r w:rsidR="002510A7">
        <w:rPr>
          <w:rFonts w:asciiTheme="majorHAnsi" w:eastAsia="Times New Roman" w:hAnsiTheme="majorHAnsi" w:cs="Arial"/>
        </w:rPr>
        <w:t>, versprochen waren 1</w:t>
      </w:r>
      <w:r>
        <w:rPr>
          <w:rFonts w:asciiTheme="majorHAnsi" w:eastAsia="Times New Roman" w:hAnsiTheme="majorHAnsi" w:cs="Arial"/>
        </w:rPr>
        <w:t>.</w:t>
      </w:r>
      <w:r w:rsidR="002510A7">
        <w:rPr>
          <w:rFonts w:asciiTheme="majorHAnsi" w:eastAsia="Times New Roman" w:hAnsiTheme="majorHAnsi" w:cs="Arial"/>
        </w:rPr>
        <w:t>500 Plätze</w:t>
      </w:r>
      <w:r w:rsidR="00B51383">
        <w:rPr>
          <w:rFonts w:asciiTheme="majorHAnsi" w:eastAsia="Times New Roman" w:hAnsiTheme="majorHAnsi" w:cs="Arial"/>
        </w:rPr>
        <w:t xml:space="preserve">! </w:t>
      </w:r>
    </w:p>
    <w:p w14:paraId="47FAE968" w14:textId="77777777" w:rsidR="00B51383" w:rsidRPr="00B51383" w:rsidRDefault="00B51383" w:rsidP="00B51383">
      <w:pPr>
        <w:rPr>
          <w:rFonts w:asciiTheme="majorHAnsi" w:eastAsia="Times New Roman" w:hAnsiTheme="majorHAnsi" w:cs="Arial"/>
        </w:rPr>
      </w:pPr>
    </w:p>
    <w:p w14:paraId="5EA4B7B7" w14:textId="7C76F0A8" w:rsidR="00B51383" w:rsidRPr="00B51383" w:rsidRDefault="00B51383" w:rsidP="00B51383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Hintergrund: </w:t>
      </w:r>
      <w:r w:rsidRPr="00B51383">
        <w:rPr>
          <w:rFonts w:asciiTheme="majorHAnsi" w:eastAsia="Times New Roman" w:hAnsiTheme="majorHAnsi" w:cs="Arial"/>
        </w:rPr>
        <w:t>Die Sozialbehörde setzt wie das Jobcenter ganz auf die gewerbliche Wirtschaft: Langzeitarbeitslose könnten durch diesen neuen Lohnkostenzuschuss sofort in die gewerbliche Wirtschaft einmünde</w:t>
      </w:r>
      <w:r>
        <w:rPr>
          <w:rFonts w:asciiTheme="majorHAnsi" w:eastAsia="Times New Roman" w:hAnsiTheme="majorHAnsi" w:cs="Arial"/>
        </w:rPr>
        <w:t>n, soziale Betriebe würden kaum</w:t>
      </w:r>
      <w:r w:rsidRPr="00B51383">
        <w:rPr>
          <w:rFonts w:asciiTheme="majorHAnsi" w:eastAsia="Times New Roman" w:hAnsiTheme="majorHAnsi" w:cs="Arial"/>
        </w:rPr>
        <w:t xml:space="preserve"> benötigt. </w:t>
      </w:r>
    </w:p>
    <w:p w14:paraId="7028BFBF" w14:textId="75A7D1B5" w:rsidR="00B51383" w:rsidRPr="00B51383" w:rsidRDefault="00B51383" w:rsidP="002510A7">
      <w:pPr>
        <w:rPr>
          <w:rFonts w:asciiTheme="majorHAnsi" w:eastAsia="Times New Roman" w:hAnsiTheme="majorHAnsi" w:cs="Arial"/>
        </w:rPr>
      </w:pPr>
      <w:r w:rsidRPr="00B51383">
        <w:rPr>
          <w:rFonts w:asciiTheme="majorHAnsi" w:eastAsia="Times New Roman" w:hAnsiTheme="majorHAnsi" w:cs="Arial"/>
        </w:rPr>
        <w:t xml:space="preserve">Leider bleibt dies eine Idee ohne Bezug zur Wirklichkeit. Trotz Förderung </w:t>
      </w:r>
      <w:r w:rsidR="002510A7">
        <w:rPr>
          <w:rFonts w:asciiTheme="majorHAnsi" w:eastAsia="Times New Roman" w:hAnsiTheme="majorHAnsi" w:cs="Arial"/>
        </w:rPr>
        <w:t xml:space="preserve">suchen </w:t>
      </w:r>
      <w:r w:rsidRPr="00B51383">
        <w:rPr>
          <w:rFonts w:asciiTheme="majorHAnsi" w:eastAsia="Times New Roman" w:hAnsiTheme="majorHAnsi" w:cs="Arial"/>
        </w:rPr>
        <w:t>die meisten Unternehmen Fachkräfte, keine Langzeitarbeitslosen.</w:t>
      </w:r>
      <w:r>
        <w:rPr>
          <w:rFonts w:asciiTheme="majorHAnsi" w:eastAsia="Times New Roman" w:hAnsiTheme="majorHAnsi" w:cs="Arial"/>
        </w:rPr>
        <w:t xml:space="preserve"> In Hambu</w:t>
      </w:r>
      <w:r w:rsidR="002510A7">
        <w:rPr>
          <w:rFonts w:asciiTheme="majorHAnsi" w:eastAsia="Times New Roman" w:hAnsiTheme="majorHAnsi" w:cs="Arial"/>
        </w:rPr>
        <w:t>rg sind (</w:t>
      </w:r>
      <w:r w:rsidR="002510A7" w:rsidRPr="001158DC">
        <w:rPr>
          <w:rFonts w:asciiTheme="majorHAnsi" w:eastAsia="Times New Roman" w:hAnsiTheme="majorHAnsi" w:cs="Arial"/>
          <w:i/>
        </w:rPr>
        <w:t>siehe Statistik</w:t>
      </w:r>
      <w:r w:rsidR="002510A7">
        <w:rPr>
          <w:rFonts w:asciiTheme="majorHAnsi" w:eastAsia="Times New Roman" w:hAnsiTheme="majorHAnsi" w:cs="Arial"/>
        </w:rPr>
        <w:t>)</w:t>
      </w:r>
      <w:r w:rsidRPr="00B51383">
        <w:rPr>
          <w:rFonts w:asciiTheme="majorHAnsi" w:eastAsia="Times New Roman" w:hAnsiTheme="majorHAnsi" w:cs="Arial"/>
        </w:rPr>
        <w:t xml:space="preserve"> </w:t>
      </w:r>
      <w:r w:rsidR="002510A7" w:rsidRPr="002510A7">
        <w:rPr>
          <w:rFonts w:asciiTheme="majorHAnsi" w:eastAsia="Times New Roman" w:hAnsiTheme="majorHAnsi" w:cs="Arial"/>
          <w:b/>
        </w:rPr>
        <w:t>237</w:t>
      </w:r>
      <w:r w:rsidR="002510A7">
        <w:rPr>
          <w:rFonts w:asciiTheme="majorHAnsi" w:eastAsia="Times New Roman" w:hAnsiTheme="majorHAnsi" w:cs="Arial"/>
        </w:rPr>
        <w:t xml:space="preserve"> von insgesamt nur </w:t>
      </w:r>
      <w:r w:rsidR="002510A7" w:rsidRPr="002510A7">
        <w:rPr>
          <w:rFonts w:asciiTheme="majorHAnsi" w:eastAsia="Times New Roman" w:hAnsiTheme="majorHAnsi" w:cs="Arial"/>
        </w:rPr>
        <w:t>249</w:t>
      </w:r>
      <w:r w:rsidR="002510A7">
        <w:rPr>
          <w:rFonts w:asciiTheme="majorHAnsi" w:eastAsia="Times New Roman" w:hAnsiTheme="majorHAnsi" w:cs="Arial"/>
        </w:rPr>
        <w:t xml:space="preserve"> neuen Arbeitsplätzen bis Ende Mai 2019 bei </w:t>
      </w:r>
      <w:r w:rsidR="002510A7" w:rsidRPr="002510A7">
        <w:rPr>
          <w:rFonts w:asciiTheme="majorHAnsi" w:eastAsia="Times New Roman" w:hAnsiTheme="majorHAnsi" w:cs="Arial"/>
          <w:u w:val="single"/>
        </w:rPr>
        <w:t>Beschäftigungsträgern</w:t>
      </w:r>
      <w:r w:rsidR="002510A7">
        <w:rPr>
          <w:rFonts w:asciiTheme="majorHAnsi" w:eastAsia="Times New Roman" w:hAnsiTheme="majorHAnsi" w:cs="Arial"/>
        </w:rPr>
        <w:t xml:space="preserve"> entstanden! </w:t>
      </w:r>
    </w:p>
    <w:p w14:paraId="4A67A8D9" w14:textId="77777777" w:rsidR="00B51383" w:rsidRPr="00B51383" w:rsidRDefault="00B51383" w:rsidP="00B51383">
      <w:pPr>
        <w:rPr>
          <w:rFonts w:asciiTheme="majorHAnsi" w:eastAsia="Times New Roman" w:hAnsiTheme="majorHAnsi" w:cs="Arial"/>
        </w:rPr>
      </w:pPr>
    </w:p>
    <w:p w14:paraId="3E69024A" w14:textId="2CBE8F14" w:rsidR="00B51383" w:rsidRPr="00B51383" w:rsidRDefault="00B51383" w:rsidP="00B51383">
      <w:pPr>
        <w:rPr>
          <w:rFonts w:asciiTheme="majorHAnsi" w:eastAsia="Times New Roman" w:hAnsiTheme="majorHAnsi" w:cs="Arial"/>
        </w:rPr>
      </w:pPr>
      <w:r w:rsidRPr="00B51383">
        <w:rPr>
          <w:rFonts w:asciiTheme="majorHAnsi" w:eastAsia="Times New Roman" w:hAnsiTheme="majorHAnsi" w:cs="Arial"/>
        </w:rPr>
        <w:t xml:space="preserve">Die </w:t>
      </w:r>
      <w:r w:rsidR="002510A7">
        <w:rPr>
          <w:rFonts w:asciiTheme="majorHAnsi" w:eastAsia="Times New Roman" w:hAnsiTheme="majorHAnsi" w:cs="Arial"/>
        </w:rPr>
        <w:t xml:space="preserve">LAG Arbeit und die </w:t>
      </w:r>
      <w:r w:rsidRPr="00B51383">
        <w:rPr>
          <w:rFonts w:asciiTheme="majorHAnsi" w:eastAsia="Times New Roman" w:hAnsiTheme="majorHAnsi" w:cs="Arial"/>
        </w:rPr>
        <w:t>In</w:t>
      </w:r>
      <w:r w:rsidR="002510A7">
        <w:rPr>
          <w:rFonts w:asciiTheme="majorHAnsi" w:eastAsia="Times New Roman" w:hAnsiTheme="majorHAnsi" w:cs="Arial"/>
        </w:rPr>
        <w:t xml:space="preserve">itiative SozialSTART.jetzt machen nun </w:t>
      </w:r>
      <w:r w:rsidRPr="00B51383">
        <w:rPr>
          <w:rFonts w:asciiTheme="majorHAnsi" w:eastAsia="Times New Roman" w:hAnsiTheme="majorHAnsi" w:cs="Arial"/>
        </w:rPr>
        <w:t>auf</w:t>
      </w:r>
      <w:r w:rsidR="001158DC">
        <w:rPr>
          <w:rFonts w:asciiTheme="majorHAnsi" w:eastAsia="Times New Roman" w:hAnsiTheme="majorHAnsi" w:cs="Arial"/>
        </w:rPr>
        <w:t xml:space="preserve"> diesen Fehlschlag aufmerksam. </w:t>
      </w:r>
      <w:r w:rsidRPr="001158DC">
        <w:rPr>
          <w:rFonts w:asciiTheme="majorHAnsi" w:eastAsia="Times New Roman" w:hAnsiTheme="majorHAnsi" w:cs="Arial"/>
          <w:b/>
          <w:color w:val="1F497D" w:themeColor="text2"/>
        </w:rPr>
        <w:t>SozialSTART.jetzt</w:t>
      </w:r>
      <w:r w:rsidRPr="001158DC">
        <w:rPr>
          <w:rFonts w:asciiTheme="majorHAnsi" w:eastAsia="Times New Roman" w:hAnsiTheme="majorHAnsi" w:cs="Arial"/>
          <w:color w:val="1F497D" w:themeColor="text2"/>
        </w:rPr>
        <w:t xml:space="preserve"> </w:t>
      </w:r>
      <w:r w:rsidRPr="00B51383">
        <w:rPr>
          <w:rFonts w:asciiTheme="majorHAnsi" w:eastAsia="Times New Roman" w:hAnsiTheme="majorHAnsi" w:cs="Arial"/>
        </w:rPr>
        <w:t xml:space="preserve">ist ein dringender Appell an die </w:t>
      </w:r>
      <w:r w:rsidR="001158DC">
        <w:rPr>
          <w:rFonts w:asciiTheme="majorHAnsi" w:eastAsia="Times New Roman" w:hAnsiTheme="majorHAnsi" w:cs="Arial"/>
        </w:rPr>
        <w:t xml:space="preserve">Politik, den </w:t>
      </w:r>
      <w:r w:rsidR="002510A7">
        <w:rPr>
          <w:rFonts w:asciiTheme="majorHAnsi" w:eastAsia="Times New Roman" w:hAnsiTheme="majorHAnsi" w:cs="Arial"/>
        </w:rPr>
        <w:t xml:space="preserve">Hamburger Senat </w:t>
      </w:r>
      <w:r w:rsidR="001158DC">
        <w:rPr>
          <w:rFonts w:asciiTheme="majorHAnsi" w:eastAsia="Times New Roman" w:hAnsiTheme="majorHAnsi" w:cs="Arial"/>
        </w:rPr>
        <w:t xml:space="preserve">wie auch an Arbeitsagentur und Jobcenter, </w:t>
      </w:r>
      <w:r w:rsidR="002510A7">
        <w:rPr>
          <w:rFonts w:asciiTheme="majorHAnsi" w:eastAsia="Times New Roman" w:hAnsiTheme="majorHAnsi" w:cs="Arial"/>
        </w:rPr>
        <w:t xml:space="preserve">endlich die </w:t>
      </w:r>
      <w:r w:rsidR="002510A7" w:rsidRPr="001158DC">
        <w:rPr>
          <w:rFonts w:asciiTheme="majorHAnsi" w:eastAsia="Times New Roman" w:hAnsiTheme="majorHAnsi" w:cs="Arial"/>
          <w:b/>
        </w:rPr>
        <w:t>zusätzlichen Million</w:t>
      </w:r>
      <w:r w:rsidRPr="001158DC">
        <w:rPr>
          <w:rFonts w:asciiTheme="majorHAnsi" w:eastAsia="Times New Roman" w:hAnsiTheme="majorHAnsi" w:cs="Arial"/>
          <w:b/>
        </w:rPr>
        <w:t>en in zusätzliche Arbeit</w:t>
      </w:r>
      <w:r w:rsidR="002510A7" w:rsidRPr="001158DC">
        <w:rPr>
          <w:rFonts w:asciiTheme="majorHAnsi" w:eastAsia="Times New Roman" w:hAnsiTheme="majorHAnsi" w:cs="Arial"/>
          <w:b/>
        </w:rPr>
        <w:t>splätze zu verwandeln</w:t>
      </w:r>
      <w:r w:rsidR="002510A7">
        <w:rPr>
          <w:rFonts w:asciiTheme="majorHAnsi" w:eastAsia="Times New Roman" w:hAnsiTheme="majorHAnsi" w:cs="Arial"/>
        </w:rPr>
        <w:t>, statt</w:t>
      </w:r>
      <w:r w:rsidRPr="00B51383">
        <w:rPr>
          <w:rFonts w:asciiTheme="majorHAnsi" w:eastAsia="Times New Roman" w:hAnsiTheme="majorHAnsi" w:cs="Arial"/>
        </w:rPr>
        <w:t xml:space="preserve"> am Jahresende </w:t>
      </w:r>
      <w:r w:rsidR="002510A7">
        <w:rPr>
          <w:rFonts w:asciiTheme="majorHAnsi" w:eastAsia="Times New Roman" w:hAnsiTheme="majorHAnsi" w:cs="Arial"/>
        </w:rPr>
        <w:t xml:space="preserve">bis zu </w:t>
      </w:r>
      <w:r w:rsidR="002510A7" w:rsidRPr="001158DC">
        <w:rPr>
          <w:rFonts w:asciiTheme="majorHAnsi" w:eastAsia="Times New Roman" w:hAnsiTheme="majorHAnsi" w:cs="Arial"/>
          <w:b/>
        </w:rPr>
        <w:t xml:space="preserve">30 Millionen aus Hamburg </w:t>
      </w:r>
      <w:r w:rsidRPr="001158DC">
        <w:rPr>
          <w:rFonts w:asciiTheme="majorHAnsi" w:eastAsia="Times New Roman" w:hAnsiTheme="majorHAnsi" w:cs="Arial"/>
          <w:b/>
        </w:rPr>
        <w:t>in den Bundeshaushalt zurückzugeben</w:t>
      </w:r>
      <w:r w:rsidRPr="00B51383">
        <w:rPr>
          <w:rFonts w:asciiTheme="majorHAnsi" w:eastAsia="Times New Roman" w:hAnsiTheme="majorHAnsi" w:cs="Arial"/>
        </w:rPr>
        <w:t xml:space="preserve">. Auch </w:t>
      </w:r>
      <w:r w:rsidR="002510A7">
        <w:rPr>
          <w:rFonts w:asciiTheme="majorHAnsi" w:eastAsia="Times New Roman" w:hAnsiTheme="majorHAnsi" w:cs="Arial"/>
        </w:rPr>
        <w:t xml:space="preserve">die FHH könnte </w:t>
      </w:r>
      <w:r w:rsidRPr="00B51383">
        <w:rPr>
          <w:rFonts w:asciiTheme="majorHAnsi" w:eastAsia="Times New Roman" w:hAnsiTheme="majorHAnsi" w:cs="Arial"/>
        </w:rPr>
        <w:t>eigene Gelder in den „sozialen Arbeits</w:t>
      </w:r>
      <w:r w:rsidR="001158DC">
        <w:rPr>
          <w:rFonts w:asciiTheme="majorHAnsi" w:eastAsia="Times New Roman" w:hAnsiTheme="majorHAnsi" w:cs="Arial"/>
        </w:rPr>
        <w:t>markt“ einbringen, z.B.</w:t>
      </w:r>
      <w:r w:rsidRPr="00B51383">
        <w:rPr>
          <w:rFonts w:asciiTheme="majorHAnsi" w:eastAsia="Times New Roman" w:hAnsiTheme="majorHAnsi" w:cs="Arial"/>
        </w:rPr>
        <w:t xml:space="preserve"> einge</w:t>
      </w:r>
      <w:r w:rsidR="002510A7">
        <w:rPr>
          <w:rFonts w:asciiTheme="majorHAnsi" w:eastAsia="Times New Roman" w:hAnsiTheme="majorHAnsi" w:cs="Arial"/>
        </w:rPr>
        <w:t>sp</w:t>
      </w:r>
      <w:r w:rsidR="001158DC">
        <w:rPr>
          <w:rFonts w:asciiTheme="majorHAnsi" w:eastAsia="Times New Roman" w:hAnsiTheme="majorHAnsi" w:cs="Arial"/>
        </w:rPr>
        <w:t>arte</w:t>
      </w:r>
      <w:r w:rsidR="002510A7">
        <w:rPr>
          <w:rFonts w:asciiTheme="majorHAnsi" w:eastAsia="Times New Roman" w:hAnsiTheme="majorHAnsi" w:cs="Arial"/>
        </w:rPr>
        <w:t xml:space="preserve"> „Kosten der Unterkunft“ und damit ein gutes Programm zur Reduzierung der „Sozialen Spaltung“ in den Armutsquartieren</w:t>
      </w:r>
      <w:r w:rsidRPr="00B51383">
        <w:rPr>
          <w:rFonts w:asciiTheme="majorHAnsi" w:eastAsia="Times New Roman" w:hAnsiTheme="majorHAnsi" w:cs="Arial"/>
        </w:rPr>
        <w:t xml:space="preserve"> </w:t>
      </w:r>
      <w:r w:rsidR="002510A7">
        <w:rPr>
          <w:rFonts w:asciiTheme="majorHAnsi" w:eastAsia="Times New Roman" w:hAnsiTheme="majorHAnsi" w:cs="Arial"/>
        </w:rPr>
        <w:t xml:space="preserve">auflegen. </w:t>
      </w:r>
      <w:r w:rsidRPr="00B51383">
        <w:rPr>
          <w:rFonts w:asciiTheme="majorHAnsi" w:eastAsia="Times New Roman" w:hAnsiTheme="majorHAnsi" w:cs="Arial"/>
        </w:rPr>
        <w:t>Dies geschieht aber nicht.</w:t>
      </w:r>
    </w:p>
    <w:p w14:paraId="02790EA3" w14:textId="08401917" w:rsidR="00B51383" w:rsidRPr="00B51383" w:rsidRDefault="002510A7" w:rsidP="00B51383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Wir fordern:</w:t>
      </w:r>
    </w:p>
    <w:p w14:paraId="793337A9" w14:textId="6B7CF824" w:rsidR="00B51383" w:rsidRPr="002510A7" w:rsidRDefault="00B51383" w:rsidP="002510A7">
      <w:pPr>
        <w:pStyle w:val="Listenabsatz"/>
        <w:numPr>
          <w:ilvl w:val="0"/>
          <w:numId w:val="2"/>
        </w:numPr>
        <w:rPr>
          <w:rFonts w:asciiTheme="majorHAnsi" w:eastAsia="Times New Roman" w:hAnsiTheme="majorHAnsi" w:cs="Arial"/>
        </w:rPr>
      </w:pPr>
      <w:r w:rsidRPr="002510A7">
        <w:rPr>
          <w:rFonts w:asciiTheme="majorHAnsi" w:eastAsia="Times New Roman" w:hAnsiTheme="majorHAnsi" w:cs="Arial"/>
        </w:rPr>
        <w:t xml:space="preserve">Versprechen einhalten - sofort Arbeitsplätze für Langzeitarbeitslose schaffen, </w:t>
      </w:r>
    </w:p>
    <w:p w14:paraId="3CEB544B" w14:textId="7015923D" w:rsidR="00B51383" w:rsidRPr="002510A7" w:rsidRDefault="00B51383" w:rsidP="002510A7">
      <w:pPr>
        <w:pStyle w:val="Listenabsatz"/>
        <w:numPr>
          <w:ilvl w:val="0"/>
          <w:numId w:val="2"/>
        </w:numPr>
        <w:rPr>
          <w:rFonts w:asciiTheme="majorHAnsi" w:eastAsia="Times New Roman" w:hAnsiTheme="majorHAnsi" w:cs="Arial"/>
        </w:rPr>
      </w:pPr>
      <w:r w:rsidRPr="002510A7">
        <w:rPr>
          <w:rFonts w:asciiTheme="majorHAnsi" w:eastAsia="Times New Roman" w:hAnsiTheme="majorHAnsi" w:cs="Arial"/>
        </w:rPr>
        <w:t>Zerstörung der vorhandenen Betriebsstrukturen im sozialen Arbeitsmarkt stoppen</w:t>
      </w:r>
    </w:p>
    <w:p w14:paraId="2B0DA26E" w14:textId="1AE2C04B" w:rsidR="00B51383" w:rsidRPr="002510A7" w:rsidRDefault="00B51383" w:rsidP="002510A7">
      <w:pPr>
        <w:pStyle w:val="Listenabsatz"/>
        <w:numPr>
          <w:ilvl w:val="0"/>
          <w:numId w:val="2"/>
        </w:numPr>
        <w:rPr>
          <w:rFonts w:asciiTheme="majorHAnsi" w:eastAsia="Times New Roman" w:hAnsiTheme="majorHAnsi" w:cs="Arial"/>
        </w:rPr>
      </w:pPr>
      <w:r w:rsidRPr="002510A7">
        <w:rPr>
          <w:rFonts w:asciiTheme="majorHAnsi" w:eastAsia="Times New Roman" w:hAnsiTheme="majorHAnsi" w:cs="Arial"/>
        </w:rPr>
        <w:t xml:space="preserve">Vorhandene Gelder für zusätzliche Arbeitgeberzuschüsse (16f, kommunaler PAT) nutzen statt in den Bundeshaushalt zurückzugeben! </w:t>
      </w:r>
    </w:p>
    <w:p w14:paraId="68F91A5D" w14:textId="6ABC8BB2" w:rsidR="007D62F2" w:rsidRPr="00B51383" w:rsidRDefault="007D62F2" w:rsidP="007D62F2">
      <w:pPr>
        <w:rPr>
          <w:rFonts w:asciiTheme="majorHAnsi" w:eastAsia="Times New Roman" w:hAnsiTheme="majorHAnsi" w:cs="Arial"/>
        </w:rPr>
      </w:pPr>
      <w:r w:rsidRPr="00B51383">
        <w:rPr>
          <w:rFonts w:asciiTheme="majorHAnsi" w:eastAsia="Times New Roman" w:hAnsiTheme="majorHAnsi" w:cs="Arial"/>
        </w:rPr>
        <w:t>_______________________________________________________________</w:t>
      </w:r>
    </w:p>
    <w:p w14:paraId="35511D44" w14:textId="77777777" w:rsidR="001158DC" w:rsidRDefault="001158DC" w:rsidP="007D62F2">
      <w:pPr>
        <w:rPr>
          <w:rFonts w:asciiTheme="majorHAnsi" w:eastAsia="Times New Roman" w:hAnsiTheme="majorHAnsi" w:cs="Arial"/>
        </w:rPr>
      </w:pPr>
    </w:p>
    <w:p w14:paraId="03DC84EF" w14:textId="120AADC8" w:rsidR="001158DC" w:rsidRDefault="001158DC" w:rsidP="007D62F2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LAG Arbeit Hamburg….</w:t>
      </w:r>
      <w:proofErr w:type="spellStart"/>
      <w:r w:rsidRPr="001158DC">
        <w:rPr>
          <w:rFonts w:asciiTheme="majorHAnsi" w:eastAsia="Times New Roman" w:hAnsiTheme="majorHAnsi" w:cs="Arial"/>
        </w:rPr>
        <w:t>presse@sozialSTART.jetzt</w:t>
      </w:r>
      <w:proofErr w:type="spellEnd"/>
      <w:r>
        <w:rPr>
          <w:rFonts w:asciiTheme="majorHAnsi" w:eastAsia="Times New Roman" w:hAnsiTheme="majorHAnsi" w:cs="Arial"/>
        </w:rPr>
        <w:t>….</w:t>
      </w:r>
      <w:r w:rsidRPr="001158DC">
        <w:t xml:space="preserve"> </w:t>
      </w:r>
      <w:r w:rsidRPr="001158DC">
        <w:rPr>
          <w:rFonts w:asciiTheme="majorHAnsi" w:eastAsia="Times New Roman" w:hAnsiTheme="majorHAnsi" w:cs="Arial"/>
        </w:rPr>
        <w:t>Pre</w:t>
      </w:r>
      <w:r>
        <w:rPr>
          <w:rFonts w:asciiTheme="majorHAnsi" w:eastAsia="Times New Roman" w:hAnsiTheme="majorHAnsi" w:cs="Arial"/>
        </w:rPr>
        <w:t>sseanfragen: Tel.: 0172/ 416044</w:t>
      </w:r>
    </w:p>
    <w:sectPr w:rsidR="001158DC" w:rsidSect="0043314D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C526" w14:textId="77777777" w:rsidR="009E5D77" w:rsidRDefault="009E5D77" w:rsidP="007D62F2">
      <w:r>
        <w:separator/>
      </w:r>
    </w:p>
  </w:endnote>
  <w:endnote w:type="continuationSeparator" w:id="0">
    <w:p w14:paraId="0FFAD17B" w14:textId="77777777" w:rsidR="009E5D77" w:rsidRDefault="009E5D77" w:rsidP="007D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72D0" w14:textId="77777777" w:rsidR="009E5D77" w:rsidRDefault="009E5D77" w:rsidP="007D62F2">
      <w:r>
        <w:separator/>
      </w:r>
    </w:p>
  </w:footnote>
  <w:footnote w:type="continuationSeparator" w:id="0">
    <w:p w14:paraId="27262861" w14:textId="77777777" w:rsidR="009E5D77" w:rsidRDefault="009E5D77" w:rsidP="007D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989D" w14:textId="63CAEE01" w:rsidR="001158DC" w:rsidRDefault="001158DC">
    <w:pPr>
      <w:pStyle w:val="Kopfzeile"/>
    </w:pPr>
    <w:r>
      <w:rPr>
        <w:noProof/>
      </w:rPr>
      <w:drawing>
        <wp:inline distT="0" distB="0" distL="0" distR="0" wp14:anchorId="7A4656C6" wp14:editId="1B28F6F2">
          <wp:extent cx="1258214" cy="8447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75" cy="84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56D"/>
    <w:multiLevelType w:val="hybridMultilevel"/>
    <w:tmpl w:val="70D0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B1FF1"/>
    <w:multiLevelType w:val="hybridMultilevel"/>
    <w:tmpl w:val="1CCAF32A"/>
    <w:lvl w:ilvl="0" w:tplc="9588156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7E"/>
    <w:rsid w:val="000C69F1"/>
    <w:rsid w:val="000D3680"/>
    <w:rsid w:val="001158DC"/>
    <w:rsid w:val="001271D9"/>
    <w:rsid w:val="00177F2D"/>
    <w:rsid w:val="001815E0"/>
    <w:rsid w:val="00187567"/>
    <w:rsid w:val="001B43F5"/>
    <w:rsid w:val="00221DD2"/>
    <w:rsid w:val="002510A7"/>
    <w:rsid w:val="00252F25"/>
    <w:rsid w:val="002B308D"/>
    <w:rsid w:val="002E35A2"/>
    <w:rsid w:val="003408B2"/>
    <w:rsid w:val="00393580"/>
    <w:rsid w:val="003E5547"/>
    <w:rsid w:val="003E7BFF"/>
    <w:rsid w:val="003F5954"/>
    <w:rsid w:val="0043314D"/>
    <w:rsid w:val="00436856"/>
    <w:rsid w:val="00467225"/>
    <w:rsid w:val="004828B7"/>
    <w:rsid w:val="005448C6"/>
    <w:rsid w:val="00590281"/>
    <w:rsid w:val="005B25CA"/>
    <w:rsid w:val="005D6194"/>
    <w:rsid w:val="005F6A4B"/>
    <w:rsid w:val="0069494D"/>
    <w:rsid w:val="006E2D5D"/>
    <w:rsid w:val="007B0CF3"/>
    <w:rsid w:val="007D5B96"/>
    <w:rsid w:val="007D62F2"/>
    <w:rsid w:val="007F2C4B"/>
    <w:rsid w:val="00871A5E"/>
    <w:rsid w:val="00877301"/>
    <w:rsid w:val="008A6716"/>
    <w:rsid w:val="008C3E0E"/>
    <w:rsid w:val="009345CA"/>
    <w:rsid w:val="00941E2A"/>
    <w:rsid w:val="00996BD0"/>
    <w:rsid w:val="009A31AD"/>
    <w:rsid w:val="009E5D77"/>
    <w:rsid w:val="00A51AF0"/>
    <w:rsid w:val="00A7799B"/>
    <w:rsid w:val="00AE0C1D"/>
    <w:rsid w:val="00B51383"/>
    <w:rsid w:val="00BE317E"/>
    <w:rsid w:val="00C24029"/>
    <w:rsid w:val="00C5045D"/>
    <w:rsid w:val="00CC0CAD"/>
    <w:rsid w:val="00CE0D80"/>
    <w:rsid w:val="00DB208C"/>
    <w:rsid w:val="00DE5C07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504DB"/>
  <w14:defaultImageDpi w14:val="300"/>
  <w15:docId w15:val="{339842C8-80D4-41E6-9781-7A92EC7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6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C69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0C69F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C69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8D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71A5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62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62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62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58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8DC"/>
  </w:style>
  <w:style w:type="paragraph" w:styleId="Fuzeile">
    <w:name w:val="footer"/>
    <w:basedOn w:val="Standard"/>
    <w:link w:val="FuzeileZchn"/>
    <w:uiPriority w:val="99"/>
    <w:unhideWhenUsed/>
    <w:rsid w:val="001158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3CDD-329E-464F-AB0B-B35C010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</dc:creator>
  <cp:lastModifiedBy>Olaf Hansen</cp:lastModifiedBy>
  <cp:revision>5</cp:revision>
  <dcterms:created xsi:type="dcterms:W3CDTF">2019-06-05T14:54:00Z</dcterms:created>
  <dcterms:modified xsi:type="dcterms:W3CDTF">2019-07-02T08:46:00Z</dcterms:modified>
</cp:coreProperties>
</file>